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89" w:rsidRPr="00A42C19" w:rsidRDefault="00B85889" w:rsidP="00A42C19">
      <w:pPr>
        <w:pStyle w:val="NormalWeb"/>
        <w:shd w:val="clear" w:color="auto" w:fill="FFFFFF"/>
        <w:spacing w:after="0"/>
        <w:rPr>
          <w:rFonts w:asciiTheme="minorHAnsi" w:hAnsiTheme="minorHAnsi" w:cs="Tahoma"/>
          <w:b/>
          <w:i/>
          <w:color w:val="000000"/>
          <w:sz w:val="22"/>
          <w:szCs w:val="22"/>
        </w:rPr>
      </w:pPr>
      <w:r w:rsidRPr="00A42C19">
        <w:rPr>
          <w:b/>
          <w:i/>
          <w:color w:val="231F20"/>
        </w:rPr>
        <w:t xml:space="preserve">Note: </w:t>
      </w:r>
      <w:r w:rsidR="00A42C19">
        <w:rPr>
          <w:b/>
          <w:i/>
          <w:color w:val="231F20"/>
        </w:rPr>
        <w:t>You can</w:t>
      </w:r>
      <w:r w:rsidRPr="00A42C19">
        <w:rPr>
          <w:b/>
          <w:i/>
          <w:color w:val="231F20"/>
        </w:rPr>
        <w:t xml:space="preserve"> order Health Canada documents referenced on the following pages, </w:t>
      </w:r>
      <w:r w:rsidR="00A42C19">
        <w:rPr>
          <w:b/>
          <w:i/>
          <w:color w:val="231F20"/>
        </w:rPr>
        <w:t>by emailing</w:t>
      </w:r>
      <w:bookmarkStart w:id="0" w:name="_GoBack"/>
      <w:bookmarkEnd w:id="0"/>
      <w:r w:rsidR="00A42C19" w:rsidRPr="00A42C19">
        <w:rPr>
          <w:rFonts w:asciiTheme="minorHAnsi" w:hAnsiTheme="minorHAnsi" w:cs="Tahoma"/>
          <w:b/>
          <w:i/>
          <w:color w:val="000000"/>
          <w:sz w:val="22"/>
          <w:szCs w:val="22"/>
        </w:rPr>
        <w:t xml:space="preserve">: </w:t>
      </w:r>
      <w:hyperlink r:id="rId5" w:history="1">
        <w:r w:rsidR="00A42C19" w:rsidRPr="00A42C19">
          <w:rPr>
            <w:rStyle w:val="Hyperlink"/>
            <w:rFonts w:asciiTheme="minorHAnsi" w:hAnsiTheme="minorHAnsi" w:cs="Tahoma"/>
            <w:b/>
            <w:i/>
            <w:sz w:val="22"/>
            <w:szCs w:val="22"/>
          </w:rPr>
          <w:t>radon@hc-sc.gc.ca</w:t>
        </w:r>
      </w:hyperlink>
      <w:r w:rsidR="00A42C19" w:rsidRPr="00A42C19">
        <w:rPr>
          <w:rFonts w:asciiTheme="minorHAnsi" w:hAnsiTheme="minorHAnsi" w:cs="Tahoma"/>
          <w:b/>
          <w:i/>
          <w:color w:val="000000"/>
          <w:sz w:val="22"/>
          <w:szCs w:val="22"/>
        </w:rPr>
        <w:t xml:space="preserve"> </w:t>
      </w:r>
      <w:r w:rsidRPr="00A42C19">
        <w:rPr>
          <w:b/>
          <w:i/>
          <w:color w:val="231F20"/>
        </w:rPr>
        <w:t xml:space="preserve">or by emailing C-NRPP at </w:t>
      </w:r>
      <w:hyperlink r:id="rId6" w:history="1">
        <w:r w:rsidR="00A42C19" w:rsidRPr="00A42C19">
          <w:rPr>
            <w:rStyle w:val="Hyperlink"/>
            <w:b/>
            <w:i/>
          </w:rPr>
          <w:t>info@c-nrpp.ca</w:t>
        </w:r>
      </w:hyperlink>
      <w:r w:rsidR="00A42C19" w:rsidRPr="00A42C19">
        <w:rPr>
          <w:b/>
          <w:i/>
          <w:color w:val="231F20"/>
        </w:rPr>
        <w:t xml:space="preserve">. </w:t>
      </w:r>
    </w:p>
    <w:p w:rsidR="00B85889" w:rsidRDefault="00B85889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Date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85889" w:rsidRDefault="00B85889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85889" w:rsidRDefault="00B85889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85889" w:rsidRDefault="00B85889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85889" w:rsidRDefault="00B85889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We are pleased to inform you that we have tested our building for radon and have found that the results of our radon test are below Health Canada’s guideline. </w:t>
      </w:r>
    </w:p>
    <w:p w:rsidR="00B85889" w:rsidRDefault="00B85889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Radon gas is a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colourless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odourless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, tasteless gas that enters buildings 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hrough cracks in foundations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and other entry points. Being exposed to radon, increases a person’s chance of developing lung cancer.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In order to make the health of our children and staff a priority we have dec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ided to test our child care for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radon to reduce radon exposure and take steps to prevent lung cancer.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Since radon is not detectable by human senses, the only way to know the radon level is to conduct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test.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best way to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determine radon levels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in a building is by testing areas of the building that are used for 4 hours a day or more. The tests will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have to be placed and left for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at least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91 days when they will be sent to a lab to be analyzed. Health Canada has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developed protocols for testing and we are following their protocols for testing our child care and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Canadian National Radon Proficiency Program (C-NRPP) has devices that are approved and we are using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a device that is listed by C-NRPP.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You can find</w:t>
      </w:r>
      <w:r w:rsidR="00B85889">
        <w:rPr>
          <w:rFonts w:ascii="Times New Roman" w:hAnsi="Times New Roman" w:cs="Times New Roman"/>
          <w:color w:val="231F20"/>
          <w:sz w:val="24"/>
          <w:szCs w:val="24"/>
        </w:rPr>
        <w:t xml:space="preserve"> more information in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the attached list of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dditional Resources.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Health Canada has information on testing and fixing buildings with high 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vels of radon and they have set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an action guideline for radon of 200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</w:t>
      </w:r>
      <w:r w:rsidRPr="00B85889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. The following chart provides information on radon levels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and recommended length of time to mitigate.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Health Canada’s </w:t>
      </w:r>
      <w:r w:rsidRPr="003D03B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Recommended length to mitigate</w:t>
      </w:r>
    </w:p>
    <w:p w:rsidR="003D03BB" w:rsidRPr="003D03BB" w:rsidRDefault="003D03BB" w:rsidP="003D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0-200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</w:t>
      </w:r>
      <w:r w:rsidRPr="003D03B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No action required</w:t>
      </w:r>
    </w:p>
    <w:p w:rsidR="003D03BB" w:rsidRPr="003D03BB" w:rsidRDefault="003D03BB" w:rsidP="003D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200 – 600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</w:t>
      </w:r>
      <w:r w:rsidRPr="003D03B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Mitigate building within two years</w:t>
      </w:r>
    </w:p>
    <w:p w:rsidR="003D03BB" w:rsidRPr="003D03BB" w:rsidRDefault="003D03BB" w:rsidP="003D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Above 600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</w:t>
      </w:r>
      <w:r w:rsidRPr="003D03B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Mitigate the building within one year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B85889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Since our results came back below the guideline we do not need to conduct any further renovations to the building.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Child Care Executive Dire</w:t>
      </w:r>
      <w:r>
        <w:rPr>
          <w:rFonts w:ascii="Times New Roman" w:hAnsi="Times New Roman" w:cs="Times New Roman"/>
          <w:color w:val="231F20"/>
          <w:sz w:val="24"/>
          <w:szCs w:val="24"/>
        </w:rPr>
        <w:t>ctor</w:t>
      </w:r>
    </w:p>
    <w:p w:rsidR="003D03BB" w:rsidRDefault="003D03BB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:rsidR="009A37B7" w:rsidRPr="003D03BB" w:rsidRDefault="003D03BB" w:rsidP="003D03BB">
      <w:pPr>
        <w:rPr>
          <w:rFonts w:cstheme="minorHAnsi"/>
          <w:b/>
          <w:sz w:val="24"/>
          <w:szCs w:val="24"/>
        </w:rPr>
      </w:pPr>
      <w:r w:rsidRPr="003D03BB">
        <w:rPr>
          <w:rFonts w:cstheme="minorHAnsi"/>
          <w:b/>
          <w:sz w:val="24"/>
          <w:szCs w:val="24"/>
        </w:rPr>
        <w:lastRenderedPageBreak/>
        <w:t>RESOURCES:</w:t>
      </w:r>
    </w:p>
    <w:p w:rsidR="003D03BB" w:rsidRPr="00452116" w:rsidRDefault="003D03BB" w:rsidP="003D03BB">
      <w:pPr>
        <w:pStyle w:val="NormalWeb"/>
        <w:shd w:val="clear" w:color="auto" w:fill="FFFFFF"/>
        <w:spacing w:after="0"/>
        <w:rPr>
          <w:rStyle w:val="Hyperlink"/>
          <w:rFonts w:asciiTheme="minorHAnsi" w:hAnsiTheme="minorHAnsi" w:cs="Tahoma"/>
          <w:sz w:val="22"/>
          <w:szCs w:val="22"/>
        </w:rPr>
      </w:pPr>
      <w:r>
        <w:rPr>
          <w:rStyle w:val="Strong"/>
          <w:rFonts w:asciiTheme="minorHAnsi" w:hAnsiTheme="minorHAnsi" w:cs="Tahoma"/>
          <w:color w:val="000000"/>
          <w:sz w:val="22"/>
          <w:szCs w:val="22"/>
        </w:rPr>
        <w:t xml:space="preserve">C-NRPP – Canadian’s national radon certification program </w:t>
      </w:r>
      <w:hyperlink r:id="rId7" w:history="1">
        <w:r w:rsidRPr="00596684">
          <w:rPr>
            <w:rStyle w:val="Hyperlink"/>
            <w:rFonts w:asciiTheme="minorHAnsi" w:hAnsiTheme="minorHAnsi" w:cs="Tahoma"/>
            <w:sz w:val="22"/>
            <w:szCs w:val="22"/>
          </w:rPr>
          <w:t>www.c-nrpp.ca</w:t>
        </w:r>
      </w:hyperlink>
    </w:p>
    <w:p w:rsidR="003D03BB" w:rsidRPr="00452116" w:rsidRDefault="003D03BB" w:rsidP="003D03BB">
      <w:pPr>
        <w:pStyle w:val="NormalWeb"/>
        <w:shd w:val="clear" w:color="auto" w:fill="FFFFFF"/>
        <w:spacing w:after="0"/>
        <w:ind w:left="720"/>
        <w:rPr>
          <w:rStyle w:val="Strong"/>
          <w:rFonts w:asciiTheme="minorHAnsi" w:hAnsiTheme="minorHAnsi" w:cs="Tahoma"/>
          <w:sz w:val="22"/>
          <w:szCs w:val="22"/>
        </w:rPr>
      </w:pPr>
      <w:r w:rsidRPr="00452116">
        <w:rPr>
          <w:rStyle w:val="Hyperlink"/>
          <w:rFonts w:asciiTheme="minorHAnsi" w:hAnsiTheme="minorHAnsi" w:cs="Tahoma"/>
          <w:sz w:val="22"/>
          <w:szCs w:val="22"/>
        </w:rPr>
        <w:t>Email: info@c-nrpp.ca</w:t>
      </w:r>
    </w:p>
    <w:p w:rsidR="003D03BB" w:rsidRDefault="003D03BB" w:rsidP="003D03BB">
      <w:pPr>
        <w:pStyle w:val="NormalWeb"/>
        <w:shd w:val="clear" w:color="auto" w:fill="FFFFFF"/>
        <w:spacing w:after="0"/>
        <w:rPr>
          <w:rStyle w:val="Strong"/>
          <w:rFonts w:asciiTheme="minorHAnsi" w:hAnsiTheme="minorHAnsi" w:cs="Tahoma"/>
          <w:color w:val="000000"/>
          <w:sz w:val="22"/>
          <w:szCs w:val="22"/>
        </w:rPr>
      </w:pPr>
    </w:p>
    <w:p w:rsidR="003D03BB" w:rsidRDefault="003D03BB" w:rsidP="003D03BB">
      <w:pPr>
        <w:pStyle w:val="NormalWeb"/>
        <w:shd w:val="clear" w:color="auto" w:fill="FFFFFF"/>
        <w:spacing w:after="0"/>
        <w:rPr>
          <w:rStyle w:val="Hyperlink"/>
          <w:rFonts w:asciiTheme="minorHAnsi" w:hAnsiTheme="minorHAnsi" w:cs="Tahoma"/>
          <w:sz w:val="22"/>
          <w:szCs w:val="22"/>
        </w:rPr>
      </w:pPr>
      <w:r>
        <w:rPr>
          <w:rStyle w:val="Strong"/>
          <w:rFonts w:asciiTheme="minorHAnsi" w:hAnsiTheme="minorHAnsi" w:cs="Tahoma"/>
          <w:color w:val="000000"/>
          <w:sz w:val="22"/>
          <w:szCs w:val="22"/>
        </w:rPr>
        <w:t xml:space="preserve">CARST – Canadian Association of Radon Scientists and Technologists </w:t>
      </w:r>
      <w:hyperlink r:id="rId8" w:history="1">
        <w:r w:rsidRPr="00596684">
          <w:rPr>
            <w:rStyle w:val="Hyperlink"/>
            <w:rFonts w:asciiTheme="minorHAnsi" w:hAnsiTheme="minorHAnsi" w:cs="Tahoma"/>
            <w:sz w:val="22"/>
            <w:szCs w:val="22"/>
          </w:rPr>
          <w:t>www.carst.ca</w:t>
        </w:r>
      </w:hyperlink>
    </w:p>
    <w:p w:rsidR="003D03BB" w:rsidRPr="00452116" w:rsidRDefault="003D03BB" w:rsidP="003D03BB">
      <w:pPr>
        <w:pStyle w:val="NormalWeb"/>
        <w:shd w:val="clear" w:color="auto" w:fill="FFFFFF"/>
        <w:spacing w:after="0"/>
        <w:ind w:left="720"/>
        <w:rPr>
          <w:rStyle w:val="Strong"/>
          <w:rFonts w:asciiTheme="minorHAnsi" w:hAnsiTheme="minorHAnsi" w:cs="Tahoma"/>
          <w:sz w:val="22"/>
          <w:szCs w:val="22"/>
        </w:rPr>
      </w:pPr>
      <w:r w:rsidRPr="00452116">
        <w:rPr>
          <w:rStyle w:val="Hyperlink"/>
          <w:rFonts w:asciiTheme="minorHAnsi" w:hAnsiTheme="minorHAnsi" w:cs="Tahoma"/>
          <w:sz w:val="22"/>
          <w:szCs w:val="22"/>
        </w:rPr>
        <w:t>Email: info@carst.ca</w:t>
      </w:r>
    </w:p>
    <w:p w:rsidR="003D03BB" w:rsidRDefault="003D03BB" w:rsidP="003D03BB">
      <w:pPr>
        <w:pStyle w:val="NormalWeb"/>
        <w:shd w:val="clear" w:color="auto" w:fill="FFFFFF"/>
        <w:spacing w:after="0"/>
        <w:rPr>
          <w:rStyle w:val="Strong"/>
          <w:rFonts w:asciiTheme="minorHAnsi" w:hAnsiTheme="minorHAnsi" w:cs="Tahoma"/>
          <w:color w:val="000000"/>
          <w:sz w:val="22"/>
          <w:szCs w:val="22"/>
        </w:rPr>
      </w:pPr>
    </w:p>
    <w:p w:rsidR="003D03BB" w:rsidRPr="002653D8" w:rsidRDefault="003D03BB" w:rsidP="003D03BB">
      <w:pPr>
        <w:pStyle w:val="NormalWeb"/>
        <w:shd w:val="clear" w:color="auto" w:fill="FFFFFF"/>
        <w:spacing w:after="0"/>
        <w:rPr>
          <w:rFonts w:asciiTheme="minorHAnsi" w:hAnsiTheme="minorHAnsi" w:cs="Tahoma"/>
          <w:color w:val="000000"/>
          <w:sz w:val="22"/>
          <w:szCs w:val="22"/>
        </w:rPr>
      </w:pPr>
      <w:r w:rsidRPr="002653D8">
        <w:rPr>
          <w:rStyle w:val="Strong"/>
          <w:rFonts w:asciiTheme="minorHAnsi" w:hAnsiTheme="minorHAnsi" w:cs="Tahoma"/>
          <w:color w:val="000000"/>
          <w:sz w:val="22"/>
          <w:szCs w:val="22"/>
        </w:rPr>
        <w:t>Health Canada Publications</w:t>
      </w:r>
      <w:r w:rsidRPr="002653D8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                            </w:t>
      </w:r>
    </w:p>
    <w:p w:rsidR="003D03BB" w:rsidRPr="001B17DB" w:rsidRDefault="003D03BB" w:rsidP="003D03BB">
      <w:pPr>
        <w:pStyle w:val="NormalWeb"/>
        <w:shd w:val="clear" w:color="auto" w:fill="FFFFFF"/>
        <w:spacing w:after="0"/>
        <w:rPr>
          <w:rFonts w:asciiTheme="minorHAnsi" w:hAnsiTheme="minorHAnsi" w:cs="Tahoma"/>
          <w:b/>
          <w:i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 </w:t>
      </w:r>
      <w:r w:rsidRPr="001B17DB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1B17DB">
        <w:rPr>
          <w:rFonts w:asciiTheme="minorHAnsi" w:hAnsiTheme="minorHAnsi" w:cs="Tahoma"/>
          <w:b/>
          <w:i/>
          <w:color w:val="000000"/>
          <w:sz w:val="22"/>
          <w:szCs w:val="22"/>
        </w:rPr>
        <w:t>Public Resources:</w:t>
      </w:r>
    </w:p>
    <w:p w:rsidR="003D03BB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Radon - What you need to know, </w:t>
      </w:r>
    </w:p>
    <w:p w:rsidR="003D03BB" w:rsidRPr="003755A7" w:rsidRDefault="00A42C19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hyperlink r:id="rId9" w:history="1">
        <w:r w:rsidR="003D03BB" w:rsidRPr="003755A7">
          <w:rPr>
            <w:rStyle w:val="Hyperlink"/>
            <w:rFonts w:asciiTheme="minorHAnsi" w:hAnsiTheme="minorHAnsi" w:cs="Tahoma"/>
            <w:sz w:val="22"/>
            <w:szCs w:val="22"/>
          </w:rPr>
          <w:t>http://www.hc-sc.gc.ca/ewh-semt/pubs/contaminants/radon/index-eng.php</w:t>
        </w:r>
      </w:hyperlink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3D03BB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Radon Reduction Guide for Canadians, </w:t>
      </w:r>
    </w:p>
    <w:p w:rsidR="003D03BB" w:rsidRDefault="00A42C19" w:rsidP="003D03BB">
      <w:pPr>
        <w:pStyle w:val="NormalWeb"/>
        <w:shd w:val="clear" w:color="auto" w:fill="FFFFFF"/>
        <w:spacing w:after="0"/>
        <w:ind w:left="720"/>
        <w:rPr>
          <w:rStyle w:val="Hyperlink"/>
          <w:rFonts w:asciiTheme="minorHAnsi" w:hAnsiTheme="minorHAnsi" w:cs="Tahoma"/>
          <w:sz w:val="22"/>
          <w:szCs w:val="22"/>
        </w:rPr>
      </w:pPr>
      <w:hyperlink r:id="rId10" w:history="1">
        <w:r w:rsidR="003D03BB" w:rsidRPr="003755A7">
          <w:rPr>
            <w:rStyle w:val="Hyperlink"/>
            <w:rFonts w:asciiTheme="minorHAnsi" w:hAnsiTheme="minorHAnsi" w:cs="Tahoma"/>
            <w:sz w:val="22"/>
            <w:szCs w:val="22"/>
          </w:rPr>
          <w:t>http://www.hc-sc.gc.ca/ewh-semt/pubs/radiation/radon_canadians-canadiens/index-eng.php</w:t>
        </w:r>
      </w:hyperlink>
    </w:p>
    <w:p w:rsidR="003D03BB" w:rsidRDefault="003D03BB" w:rsidP="003D03BB">
      <w:pPr>
        <w:pStyle w:val="NormalWeb"/>
        <w:shd w:val="clear" w:color="auto" w:fill="FFFFFF"/>
        <w:spacing w:after="0"/>
        <w:ind w:left="720"/>
        <w:rPr>
          <w:rStyle w:val="Hyperlink"/>
          <w:rFonts w:asciiTheme="minorHAnsi" w:hAnsiTheme="minorHAnsi" w:cs="Tahoma"/>
          <w:sz w:val="22"/>
          <w:szCs w:val="22"/>
        </w:rPr>
      </w:pPr>
    </w:p>
    <w:p w:rsidR="003D03BB" w:rsidRPr="00B85889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b/>
          <w:i/>
          <w:sz w:val="22"/>
          <w:szCs w:val="22"/>
        </w:rPr>
      </w:pPr>
      <w:r w:rsidRPr="00B85889">
        <w:rPr>
          <w:rStyle w:val="Hyperlink"/>
          <w:rFonts w:asciiTheme="minorHAnsi" w:hAnsiTheme="minorHAnsi" w:cs="Tahoma"/>
          <w:b/>
          <w:i/>
          <w:color w:val="auto"/>
          <w:sz w:val="22"/>
          <w:szCs w:val="22"/>
          <w:u w:val="none"/>
        </w:rPr>
        <w:t>Technical Documents: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Radon Measurements in Residential Dwellings (Homes),</w:t>
      </w:r>
    </w:p>
    <w:p w:rsidR="003D03BB" w:rsidRPr="003755A7" w:rsidRDefault="00A42C19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hyperlink r:id="rId11" w:history="1">
        <w:r w:rsidR="003D03BB" w:rsidRPr="003755A7">
          <w:rPr>
            <w:rStyle w:val="Hyperlink"/>
            <w:rFonts w:asciiTheme="minorHAnsi" w:hAnsiTheme="minorHAnsi" w:cs="Tahoma"/>
            <w:sz w:val="22"/>
            <w:szCs w:val="22"/>
          </w:rPr>
          <w:t>http://www.hc-sc.gc.ca/ewh-semt/pubs/radiation/radon_homes-maisons/index-eng.php</w:t>
        </w:r>
      </w:hyperlink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Radon Measurements in Public Buildings 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(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Workplaces, </w:t>
      </w:r>
      <w:r w:rsidRPr="003755A7">
        <w:rPr>
          <w:rFonts w:asciiTheme="minorHAnsi" w:hAnsiTheme="minorHAnsi" w:cs="Tahoma"/>
          <w:color w:val="000000"/>
          <w:sz w:val="22"/>
          <w:szCs w:val="22"/>
        </w:rPr>
        <w:t>Schools,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Day Cares,</w:t>
      </w:r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 Hospitals, Care Facilities, </w:t>
      </w:r>
      <w:r>
        <w:rPr>
          <w:rFonts w:asciiTheme="minorHAnsi" w:hAnsiTheme="minorHAnsi" w:cs="Tahoma"/>
          <w:color w:val="000000"/>
          <w:sz w:val="22"/>
          <w:szCs w:val="22"/>
        </w:rPr>
        <w:t>Correctional</w:t>
      </w:r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3755A7">
        <w:rPr>
          <w:rFonts w:asciiTheme="minorHAnsi" w:hAnsiTheme="minorHAnsi" w:cs="Tahoma"/>
          <w:color w:val="000000"/>
          <w:sz w:val="22"/>
          <w:szCs w:val="22"/>
        </w:rPr>
        <w:t>Centres</w:t>
      </w:r>
      <w:proofErr w:type="spellEnd"/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), </w:t>
      </w:r>
    </w:p>
    <w:p w:rsidR="003D03BB" w:rsidRPr="003755A7" w:rsidRDefault="00A42C19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hyperlink r:id="rId12" w:history="1">
        <w:r w:rsidR="003D03BB" w:rsidRPr="003755A7">
          <w:rPr>
            <w:rStyle w:val="Hyperlink"/>
            <w:rFonts w:asciiTheme="minorHAnsi" w:hAnsiTheme="minorHAnsi" w:cs="Tahoma"/>
            <w:sz w:val="22"/>
            <w:szCs w:val="22"/>
          </w:rPr>
          <w:t>http://www.hc-sc.gc.ca/ewh-semt/pubs/radiation/radon_building-edifices/index-eng.php</w:t>
        </w:r>
      </w:hyperlink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</w:p>
    <w:p w:rsidR="003D03BB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  <w:r w:rsidRPr="002653D8">
        <w:rPr>
          <w:rStyle w:val="apple-converted-space"/>
          <w:rFonts w:asciiTheme="minorHAnsi" w:hAnsiTheme="minorHAnsi" w:cs="Tahoma"/>
          <w:b/>
          <w:color w:val="000000"/>
          <w:sz w:val="22"/>
          <w:szCs w:val="22"/>
        </w:rPr>
        <w:t>Canadian Protection of Children’s Health and Environment (CPCHE) and Canadian Child Care Federation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 xml:space="preserve"> (CCCF) Publications: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 xml:space="preserve"> </w:t>
      </w:r>
      <w:hyperlink r:id="rId13" w:history="1">
        <w:r w:rsidRPr="00AD532E">
          <w:rPr>
            <w:rStyle w:val="Hyperlink"/>
            <w:rFonts w:asciiTheme="minorHAnsi" w:hAnsiTheme="minorHAnsi" w:cs="Tahoma"/>
            <w:sz w:val="22"/>
            <w:szCs w:val="22"/>
          </w:rPr>
          <w:t>http://www.healthyenvironmentforkids.ca/resources/cpches-radon-resources</w:t>
        </w:r>
      </w:hyperlink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3755A7"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3D03BB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</w:p>
    <w:p w:rsidR="003D03BB" w:rsidRPr="002653D8" w:rsidRDefault="003D03BB" w:rsidP="003D03BB">
      <w:pPr>
        <w:pStyle w:val="NormalWeb"/>
        <w:shd w:val="clear" w:color="auto" w:fill="FFFFFF"/>
        <w:spacing w:after="0"/>
        <w:rPr>
          <w:b/>
        </w:rPr>
      </w:pPr>
      <w:r w:rsidRPr="002653D8">
        <w:rPr>
          <w:rStyle w:val="apple-converted-space"/>
          <w:rFonts w:asciiTheme="minorHAnsi" w:hAnsiTheme="minorHAnsi" w:cs="Tahoma"/>
          <w:b/>
          <w:color w:val="000000"/>
          <w:sz w:val="22"/>
          <w:szCs w:val="22"/>
        </w:rPr>
        <w:t>Canadian Cancer Society:</w:t>
      </w:r>
      <w:r w:rsidRPr="002653D8">
        <w:rPr>
          <w:b/>
        </w:rPr>
        <w:t xml:space="preserve"> </w:t>
      </w:r>
    </w:p>
    <w:p w:rsidR="003D03BB" w:rsidRDefault="00A42C19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  <w:hyperlink r:id="rId14" w:history="1">
        <w:r w:rsidR="003D03BB" w:rsidRPr="00AD532E">
          <w:rPr>
            <w:rStyle w:val="Hyperlink"/>
            <w:rFonts w:asciiTheme="minorHAnsi" w:hAnsiTheme="minorHAnsi" w:cs="Tahoma"/>
            <w:sz w:val="22"/>
            <w:szCs w:val="22"/>
          </w:rPr>
          <w:t>http://www.cancer.ca/en/get-involved/take-action/what-we-are-doing/radon-on/?region=on</w:t>
        </w:r>
      </w:hyperlink>
    </w:p>
    <w:p w:rsidR="003D03BB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</w:p>
    <w:p w:rsidR="003D03BB" w:rsidRPr="002653D8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b/>
          <w:color w:val="000000"/>
          <w:sz w:val="22"/>
          <w:szCs w:val="22"/>
        </w:rPr>
      </w:pPr>
      <w:r w:rsidRPr="002653D8">
        <w:rPr>
          <w:rStyle w:val="apple-converted-space"/>
          <w:rFonts w:asciiTheme="minorHAnsi" w:hAnsiTheme="minorHAnsi" w:cs="Tahoma"/>
          <w:b/>
          <w:color w:val="000000"/>
          <w:sz w:val="22"/>
          <w:szCs w:val="22"/>
        </w:rPr>
        <w:t>Canadian Lung Association:</w:t>
      </w:r>
    </w:p>
    <w:p w:rsidR="003D03BB" w:rsidRDefault="00A42C19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  <w:hyperlink r:id="rId15" w:history="1">
        <w:r w:rsidR="003D03BB" w:rsidRPr="00AD532E">
          <w:rPr>
            <w:rStyle w:val="Hyperlink"/>
            <w:rFonts w:asciiTheme="minorHAnsi" w:hAnsiTheme="minorHAnsi" w:cs="Tahoma"/>
            <w:sz w:val="22"/>
            <w:szCs w:val="22"/>
          </w:rPr>
          <w:t>https://www.lung.ca/radon</w:t>
        </w:r>
      </w:hyperlink>
    </w:p>
    <w:p w:rsidR="003D03BB" w:rsidRPr="003755A7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</w:p>
    <w:p w:rsidR="003D03BB" w:rsidRPr="003755A7" w:rsidRDefault="003D03BB" w:rsidP="003D03BB">
      <w:pPr>
        <w:pStyle w:val="NormalWeb"/>
        <w:shd w:val="clear" w:color="auto" w:fill="FFFFFF"/>
        <w:spacing w:after="0"/>
        <w:rPr>
          <w:rFonts w:asciiTheme="minorHAnsi" w:hAnsiTheme="minorHAnsi" w:cs="Tahoma"/>
          <w:b/>
          <w:i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b/>
          <w:i/>
          <w:color w:val="000000"/>
          <w:sz w:val="22"/>
          <w:szCs w:val="22"/>
        </w:rPr>
        <w:t>VIDEO Resources:</w:t>
      </w:r>
    </w:p>
    <w:p w:rsidR="003D03BB" w:rsidRDefault="003D03BB" w:rsidP="003D03BB">
      <w:pPr>
        <w:pStyle w:val="NormalWeb"/>
        <w:shd w:val="clear" w:color="auto" w:fill="FFFFFF"/>
        <w:spacing w:after="0" w:line="36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Mike Holmes’ on Radon              </w:t>
      </w:r>
      <w:hyperlink r:id="rId16" w:history="1">
        <w:r w:rsidRPr="00350732">
          <w:rPr>
            <w:rStyle w:val="Hyperlink"/>
            <w:rFonts w:asciiTheme="minorHAnsi" w:hAnsiTheme="minorHAnsi" w:cs="Tahoma"/>
            <w:sz w:val="22"/>
            <w:szCs w:val="22"/>
          </w:rPr>
          <w:t>https://www.youtube.com/watch?v=UnqIPtZt3Go</w:t>
        </w:r>
      </w:hyperlink>
    </w:p>
    <w:p w:rsidR="003D03BB" w:rsidRPr="00CC5E47" w:rsidRDefault="003D03BB" w:rsidP="003D03BB">
      <w:r>
        <w:rPr>
          <w:rFonts w:cs="Tahoma"/>
          <w:color w:val="000000"/>
        </w:rPr>
        <w:t xml:space="preserve">David Suzuki Foundation, Queen of Green on Radon    </w:t>
      </w:r>
      <w:hyperlink r:id="rId17" w:history="1">
        <w:r w:rsidRPr="006707CF">
          <w:rPr>
            <w:rStyle w:val="Hyperlink"/>
            <w:rFonts w:cs="Tahoma"/>
          </w:rPr>
          <w:t>https://www.youtube.com/watch?v=eXcwJBrsXqo</w:t>
        </w:r>
      </w:hyperlink>
    </w:p>
    <w:p w:rsidR="003D03BB" w:rsidRPr="003D03BB" w:rsidRDefault="003D03BB" w:rsidP="003D03BB">
      <w:pPr>
        <w:rPr>
          <w:rFonts w:ascii="Times New Roman" w:hAnsi="Times New Roman" w:cs="Times New Roman"/>
          <w:sz w:val="24"/>
          <w:szCs w:val="24"/>
        </w:rPr>
      </w:pPr>
    </w:p>
    <w:sectPr w:rsidR="003D03BB" w:rsidRPr="003D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68B6"/>
    <w:multiLevelType w:val="hybridMultilevel"/>
    <w:tmpl w:val="93CEE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64201"/>
    <w:multiLevelType w:val="hybridMultilevel"/>
    <w:tmpl w:val="02F48C5A"/>
    <w:lvl w:ilvl="0" w:tplc="5B38CF5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BB"/>
    <w:rsid w:val="00001F0F"/>
    <w:rsid w:val="00004203"/>
    <w:rsid w:val="00004C0F"/>
    <w:rsid w:val="00040AFD"/>
    <w:rsid w:val="00050663"/>
    <w:rsid w:val="00050D34"/>
    <w:rsid w:val="00063280"/>
    <w:rsid w:val="0006520A"/>
    <w:rsid w:val="000706CD"/>
    <w:rsid w:val="00091D96"/>
    <w:rsid w:val="00097CD8"/>
    <w:rsid w:val="000A5877"/>
    <w:rsid w:val="000B6E99"/>
    <w:rsid w:val="000D0B85"/>
    <w:rsid w:val="000D5795"/>
    <w:rsid w:val="000E3491"/>
    <w:rsid w:val="000F18EF"/>
    <w:rsid w:val="000F3CE1"/>
    <w:rsid w:val="00107E81"/>
    <w:rsid w:val="0012510C"/>
    <w:rsid w:val="00125440"/>
    <w:rsid w:val="00126553"/>
    <w:rsid w:val="001638E8"/>
    <w:rsid w:val="0016797F"/>
    <w:rsid w:val="0017156E"/>
    <w:rsid w:val="001765FB"/>
    <w:rsid w:val="001921C3"/>
    <w:rsid w:val="00192295"/>
    <w:rsid w:val="001B10D5"/>
    <w:rsid w:val="001B1353"/>
    <w:rsid w:val="001D2CEF"/>
    <w:rsid w:val="001D5AC5"/>
    <w:rsid w:val="001E5FA5"/>
    <w:rsid w:val="001F5FB9"/>
    <w:rsid w:val="00202436"/>
    <w:rsid w:val="002061AD"/>
    <w:rsid w:val="00213A10"/>
    <w:rsid w:val="002279C4"/>
    <w:rsid w:val="00232B1A"/>
    <w:rsid w:val="0024394E"/>
    <w:rsid w:val="00250095"/>
    <w:rsid w:val="002547CE"/>
    <w:rsid w:val="00256B5C"/>
    <w:rsid w:val="00257308"/>
    <w:rsid w:val="00260C73"/>
    <w:rsid w:val="002877F2"/>
    <w:rsid w:val="002D0C9A"/>
    <w:rsid w:val="002E3AA2"/>
    <w:rsid w:val="003256D5"/>
    <w:rsid w:val="00325E27"/>
    <w:rsid w:val="00333430"/>
    <w:rsid w:val="0034079F"/>
    <w:rsid w:val="00342C9C"/>
    <w:rsid w:val="003470C2"/>
    <w:rsid w:val="003653BF"/>
    <w:rsid w:val="003673C5"/>
    <w:rsid w:val="00395DDF"/>
    <w:rsid w:val="003A2BA9"/>
    <w:rsid w:val="003B4735"/>
    <w:rsid w:val="003D03BB"/>
    <w:rsid w:val="003D289C"/>
    <w:rsid w:val="003D2F8E"/>
    <w:rsid w:val="003D4273"/>
    <w:rsid w:val="003E3307"/>
    <w:rsid w:val="003F20D6"/>
    <w:rsid w:val="003F4188"/>
    <w:rsid w:val="004057D7"/>
    <w:rsid w:val="004319CA"/>
    <w:rsid w:val="004349F2"/>
    <w:rsid w:val="004405DA"/>
    <w:rsid w:val="0044730A"/>
    <w:rsid w:val="0045047C"/>
    <w:rsid w:val="00473D28"/>
    <w:rsid w:val="00487E3E"/>
    <w:rsid w:val="004903AF"/>
    <w:rsid w:val="004A1908"/>
    <w:rsid w:val="004A413A"/>
    <w:rsid w:val="004B5172"/>
    <w:rsid w:val="004C6710"/>
    <w:rsid w:val="004D2CCD"/>
    <w:rsid w:val="005010AB"/>
    <w:rsid w:val="0050117D"/>
    <w:rsid w:val="005054FB"/>
    <w:rsid w:val="00527D1E"/>
    <w:rsid w:val="005330A1"/>
    <w:rsid w:val="00544CF5"/>
    <w:rsid w:val="00590900"/>
    <w:rsid w:val="005A7816"/>
    <w:rsid w:val="005C331D"/>
    <w:rsid w:val="005F0703"/>
    <w:rsid w:val="005F1F0E"/>
    <w:rsid w:val="005F4AEC"/>
    <w:rsid w:val="00606797"/>
    <w:rsid w:val="00625984"/>
    <w:rsid w:val="0063752B"/>
    <w:rsid w:val="006413DE"/>
    <w:rsid w:val="006546CC"/>
    <w:rsid w:val="00656A81"/>
    <w:rsid w:val="006602A3"/>
    <w:rsid w:val="00674F84"/>
    <w:rsid w:val="00676377"/>
    <w:rsid w:val="006B29AF"/>
    <w:rsid w:val="006D0EC2"/>
    <w:rsid w:val="006E6914"/>
    <w:rsid w:val="006F06D4"/>
    <w:rsid w:val="006F1ACE"/>
    <w:rsid w:val="00712295"/>
    <w:rsid w:val="0072011A"/>
    <w:rsid w:val="00743234"/>
    <w:rsid w:val="00743667"/>
    <w:rsid w:val="007541C4"/>
    <w:rsid w:val="007661A7"/>
    <w:rsid w:val="0077044C"/>
    <w:rsid w:val="00783B7E"/>
    <w:rsid w:val="007859E8"/>
    <w:rsid w:val="007C41C7"/>
    <w:rsid w:val="007D50C0"/>
    <w:rsid w:val="00823A81"/>
    <w:rsid w:val="00825A79"/>
    <w:rsid w:val="0083141B"/>
    <w:rsid w:val="008447D3"/>
    <w:rsid w:val="00855739"/>
    <w:rsid w:val="008702C8"/>
    <w:rsid w:val="00884428"/>
    <w:rsid w:val="008B2884"/>
    <w:rsid w:val="008B2DAC"/>
    <w:rsid w:val="008C1BE2"/>
    <w:rsid w:val="008D204B"/>
    <w:rsid w:val="008E7D65"/>
    <w:rsid w:val="00901CD8"/>
    <w:rsid w:val="00911196"/>
    <w:rsid w:val="00915692"/>
    <w:rsid w:val="00920D79"/>
    <w:rsid w:val="00932610"/>
    <w:rsid w:val="00935C64"/>
    <w:rsid w:val="009572A6"/>
    <w:rsid w:val="0096647A"/>
    <w:rsid w:val="00972782"/>
    <w:rsid w:val="00973965"/>
    <w:rsid w:val="009847D5"/>
    <w:rsid w:val="00985A0A"/>
    <w:rsid w:val="009A37B7"/>
    <w:rsid w:val="009B11E3"/>
    <w:rsid w:val="009B39A9"/>
    <w:rsid w:val="009D63F9"/>
    <w:rsid w:val="009E45C5"/>
    <w:rsid w:val="009E5E86"/>
    <w:rsid w:val="009F61E9"/>
    <w:rsid w:val="00A03DAF"/>
    <w:rsid w:val="00A15A0A"/>
    <w:rsid w:val="00A165BE"/>
    <w:rsid w:val="00A20C1F"/>
    <w:rsid w:val="00A219AB"/>
    <w:rsid w:val="00A42C19"/>
    <w:rsid w:val="00A5589B"/>
    <w:rsid w:val="00A717BE"/>
    <w:rsid w:val="00A72D8F"/>
    <w:rsid w:val="00A73282"/>
    <w:rsid w:val="00A804C7"/>
    <w:rsid w:val="00A85583"/>
    <w:rsid w:val="00A91C0C"/>
    <w:rsid w:val="00A932F1"/>
    <w:rsid w:val="00A94AA5"/>
    <w:rsid w:val="00AC35FB"/>
    <w:rsid w:val="00AF0614"/>
    <w:rsid w:val="00B02536"/>
    <w:rsid w:val="00B055BB"/>
    <w:rsid w:val="00B11FC0"/>
    <w:rsid w:val="00B23EDE"/>
    <w:rsid w:val="00B24B61"/>
    <w:rsid w:val="00B32C12"/>
    <w:rsid w:val="00B3300D"/>
    <w:rsid w:val="00B52E8F"/>
    <w:rsid w:val="00B839BE"/>
    <w:rsid w:val="00B85889"/>
    <w:rsid w:val="00BB3BF8"/>
    <w:rsid w:val="00BD6C3F"/>
    <w:rsid w:val="00BD7764"/>
    <w:rsid w:val="00BE40B1"/>
    <w:rsid w:val="00BF1AE3"/>
    <w:rsid w:val="00BF1D47"/>
    <w:rsid w:val="00BF231A"/>
    <w:rsid w:val="00BF286F"/>
    <w:rsid w:val="00C104B9"/>
    <w:rsid w:val="00C115E4"/>
    <w:rsid w:val="00C15141"/>
    <w:rsid w:val="00C411E7"/>
    <w:rsid w:val="00C431FF"/>
    <w:rsid w:val="00C67A20"/>
    <w:rsid w:val="00C67AFB"/>
    <w:rsid w:val="00C7772A"/>
    <w:rsid w:val="00C847AF"/>
    <w:rsid w:val="00C85901"/>
    <w:rsid w:val="00C87A9B"/>
    <w:rsid w:val="00CB2A8E"/>
    <w:rsid w:val="00CB7249"/>
    <w:rsid w:val="00CC47D6"/>
    <w:rsid w:val="00CD4842"/>
    <w:rsid w:val="00CD52B9"/>
    <w:rsid w:val="00CD67F7"/>
    <w:rsid w:val="00CE628B"/>
    <w:rsid w:val="00CE787C"/>
    <w:rsid w:val="00CF0491"/>
    <w:rsid w:val="00D01668"/>
    <w:rsid w:val="00D370AF"/>
    <w:rsid w:val="00D4022C"/>
    <w:rsid w:val="00D460BE"/>
    <w:rsid w:val="00D621A7"/>
    <w:rsid w:val="00D97F47"/>
    <w:rsid w:val="00DD0CFE"/>
    <w:rsid w:val="00DE4B6F"/>
    <w:rsid w:val="00DF30F7"/>
    <w:rsid w:val="00DF5FD7"/>
    <w:rsid w:val="00E055B1"/>
    <w:rsid w:val="00E11FAF"/>
    <w:rsid w:val="00E25E10"/>
    <w:rsid w:val="00E26864"/>
    <w:rsid w:val="00E37F57"/>
    <w:rsid w:val="00E61647"/>
    <w:rsid w:val="00E755D2"/>
    <w:rsid w:val="00E76B20"/>
    <w:rsid w:val="00E77443"/>
    <w:rsid w:val="00E77E8B"/>
    <w:rsid w:val="00E87726"/>
    <w:rsid w:val="00E96876"/>
    <w:rsid w:val="00EA0F9C"/>
    <w:rsid w:val="00EA2597"/>
    <w:rsid w:val="00EB11AD"/>
    <w:rsid w:val="00EB3DFF"/>
    <w:rsid w:val="00EB537A"/>
    <w:rsid w:val="00EB7EA1"/>
    <w:rsid w:val="00EF6AC6"/>
    <w:rsid w:val="00F12038"/>
    <w:rsid w:val="00F233EC"/>
    <w:rsid w:val="00F25F00"/>
    <w:rsid w:val="00F475AF"/>
    <w:rsid w:val="00F52A26"/>
    <w:rsid w:val="00F54310"/>
    <w:rsid w:val="00F8140F"/>
    <w:rsid w:val="00F95EA0"/>
    <w:rsid w:val="00F9664F"/>
    <w:rsid w:val="00F97B09"/>
    <w:rsid w:val="00FA3670"/>
    <w:rsid w:val="00FB6BD9"/>
    <w:rsid w:val="00FD2C7C"/>
    <w:rsid w:val="00FF0432"/>
    <w:rsid w:val="00FF395A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67AF"/>
  <w15:chartTrackingRefBased/>
  <w15:docId w15:val="{90DC69F7-2FF9-4265-9C67-E0DA801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3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03BB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03B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3D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t.ca" TargetMode="External"/><Relationship Id="rId13" Type="http://schemas.openxmlformats.org/officeDocument/2006/relationships/hyperlink" Target="http://www.healthyenvironmentforkids.ca/resources/cpches-radon-resour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-nrpp.ca" TargetMode="External"/><Relationship Id="rId12" Type="http://schemas.openxmlformats.org/officeDocument/2006/relationships/hyperlink" Target="http://www.hc-sc.gc.ca/ewh-semt/pubs/radiation/radon_building-edifices/index-eng.php" TargetMode="External"/><Relationship Id="rId17" Type="http://schemas.openxmlformats.org/officeDocument/2006/relationships/hyperlink" Target="https://www.youtube.com/watch?v=eXcwJBrsXq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nqIPtZt3G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-nrpp.ca" TargetMode="External"/><Relationship Id="rId11" Type="http://schemas.openxmlformats.org/officeDocument/2006/relationships/hyperlink" Target="http://www.hc-sc.gc.ca/ewh-semt/pubs/radiation/radon_homes-maisons/index-eng.php" TargetMode="External"/><Relationship Id="rId5" Type="http://schemas.openxmlformats.org/officeDocument/2006/relationships/hyperlink" Target="mailto:radon@hc-sc.gc.ca" TargetMode="External"/><Relationship Id="rId15" Type="http://schemas.openxmlformats.org/officeDocument/2006/relationships/hyperlink" Target="https://www.lung.ca/radon" TargetMode="External"/><Relationship Id="rId10" Type="http://schemas.openxmlformats.org/officeDocument/2006/relationships/hyperlink" Target="http://www.hc-sc.gc.ca/ewh-semt/pubs/radiation/radon_canadians-canadiens/index-eng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c-sc.gc.ca/ewh-semt/pubs/contaminants/radon/index-eng.php" TargetMode="External"/><Relationship Id="rId14" Type="http://schemas.openxmlformats.org/officeDocument/2006/relationships/hyperlink" Target="http://www.cancer.ca/en/get-involved/take-action/what-we-are-doing/radon-on/?region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3</cp:revision>
  <dcterms:created xsi:type="dcterms:W3CDTF">2016-12-16T20:53:00Z</dcterms:created>
  <dcterms:modified xsi:type="dcterms:W3CDTF">2016-12-16T20:54:00Z</dcterms:modified>
</cp:coreProperties>
</file>